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FB78" w14:textId="2D647EF8" w:rsidR="00F20F0F" w:rsidRPr="00BC0E78" w:rsidRDefault="00884518" w:rsidP="00884518">
      <w:pPr>
        <w:jc w:val="center"/>
        <w:rPr>
          <w:b/>
          <w:bCs/>
        </w:rPr>
      </w:pPr>
      <w:r>
        <w:rPr>
          <w:b/>
          <w:bCs/>
          <w:noProof/>
        </w:rPr>
        <w:drawing>
          <wp:anchor distT="0" distB="0" distL="114300" distR="114300" simplePos="0" relativeHeight="251658240" behindDoc="0" locked="0" layoutInCell="1" allowOverlap="1" wp14:anchorId="5F28D9B2" wp14:editId="7933B16A">
            <wp:simplePos x="0" y="0"/>
            <wp:positionH relativeFrom="column">
              <wp:posOffset>4690745</wp:posOffset>
            </wp:positionH>
            <wp:positionV relativeFrom="paragraph">
              <wp:posOffset>-1638935</wp:posOffset>
            </wp:positionV>
            <wp:extent cx="1336040" cy="1311818"/>
            <wp:effectExtent l="0" t="0" r="0" b="3175"/>
            <wp:wrapNone/>
            <wp:docPr id="1763363172" name="Picture 1" descr="A logo of a golf clu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63172" name="Picture 1" descr="A logo of a golf club&#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6040" cy="1311818"/>
                    </a:xfrm>
                    <a:prstGeom prst="rect">
                      <a:avLst/>
                    </a:prstGeom>
                  </pic:spPr>
                </pic:pic>
              </a:graphicData>
            </a:graphic>
            <wp14:sizeRelH relativeFrom="margin">
              <wp14:pctWidth>0</wp14:pctWidth>
            </wp14:sizeRelH>
            <wp14:sizeRelV relativeFrom="margin">
              <wp14:pctHeight>0</wp14:pctHeight>
            </wp14:sizeRelV>
          </wp:anchor>
        </w:drawing>
      </w:r>
      <w:r>
        <w:rPr>
          <w:b/>
          <w:bCs/>
        </w:rPr>
        <w:t>ELSHAM GOLF CLUB</w:t>
      </w:r>
    </w:p>
    <w:p w14:paraId="78901583" w14:textId="05296ABB" w:rsidR="00F20F0F" w:rsidRPr="00BC0E78" w:rsidRDefault="00F20F0F" w:rsidP="00884518">
      <w:pPr>
        <w:jc w:val="cente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884518">
        <w:rPr>
          <w:b/>
          <w:bCs/>
        </w:rPr>
        <w:t>3-24</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62CEF062" w:rsidR="00F20F0F" w:rsidRPr="00AB19E3" w:rsidRDefault="00F20F0F" w:rsidP="00F20F0F">
      <w:pPr>
        <w:ind w:left="720" w:hanging="720"/>
        <w:rPr>
          <w:sz w:val="20"/>
          <w:szCs w:val="20"/>
        </w:rPr>
      </w:pPr>
      <w:r w:rsidRPr="00AB19E3">
        <w:rPr>
          <w:sz w:val="20"/>
          <w:szCs w:val="20"/>
        </w:rPr>
        <w:t>1.1</w:t>
      </w:r>
      <w:r w:rsidRPr="00AB19E3">
        <w:rPr>
          <w:sz w:val="20"/>
          <w:szCs w:val="20"/>
        </w:rPr>
        <w:tab/>
      </w:r>
      <w:r w:rsidR="00884518">
        <w:rPr>
          <w:sz w:val="20"/>
          <w:szCs w:val="20"/>
        </w:rPr>
        <w:t>Elsham 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w:t>
      </w:r>
      <w:r w:rsidR="00884518">
        <w:rPr>
          <w:sz w:val="20"/>
          <w:szCs w:val="20"/>
        </w:rPr>
        <w:t xml:space="preserve">the LUGC (Lincolnshire Union of Golf Clubs) and LWGA (Lincolnshire Women’s Golf Association) </w:t>
      </w:r>
      <w:r w:rsidRPr="00AB19E3">
        <w:rPr>
          <w:sz w:val="20"/>
          <w:szCs w:val="20"/>
        </w:rPr>
        <w:t xml:space="preserve">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07DC9D80"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its </w:t>
      </w:r>
      <w:r w:rsidR="00884518">
        <w:rPr>
          <w:sz w:val="20"/>
          <w:szCs w:val="20"/>
        </w:rPr>
        <w:t xml:space="preserve">Board of Directors, Club Committees, </w:t>
      </w:r>
      <w:r w:rsidRPr="00AB19E3">
        <w:rPr>
          <w:sz w:val="20"/>
          <w:szCs w:val="20"/>
        </w:rPr>
        <w:t>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4C2AD9B8" w:rsidR="00F20F0F" w:rsidRPr="00E11671" w:rsidRDefault="00884518"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All of our employment policies (including recruitment policy, standard terms of service, grievance procedure, etc.)</w:t>
      </w:r>
      <w:r w:rsidR="00F20F0F">
        <w:rPr>
          <w:sz w:val="20"/>
          <w:szCs w:val="20"/>
        </w:rPr>
        <w:t xml:space="preserve"> which relate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Safeguarding Children and Young People Policy, and Safeguarding Adults Policy, which will be followed in respect of any matters which give rise to a safeguarding concern.</w:t>
      </w:r>
    </w:p>
    <w:p w14:paraId="6DA0F018" w14:textId="5C718D0D"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Code</w:t>
      </w:r>
      <w:r w:rsidR="00884518">
        <w:rPr>
          <w:sz w:val="20"/>
          <w:szCs w:val="20"/>
        </w:rPr>
        <w:t>s</w:t>
      </w:r>
      <w:r>
        <w:rPr>
          <w:sz w:val="20"/>
          <w:szCs w:val="20"/>
        </w:rPr>
        <w:t xml:space="preserv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3D266AC" w14:textId="0FBA8D3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5564CCEA" w14:textId="77777777" w:rsidR="00884518" w:rsidRPr="00884518" w:rsidRDefault="00884518" w:rsidP="00884518">
      <w:pPr>
        <w:pStyle w:val="ListParagraph"/>
        <w:numPr>
          <w:ilvl w:val="0"/>
          <w:numId w:val="0"/>
        </w:numPr>
        <w:overflowPunct/>
        <w:autoSpaceDE/>
        <w:autoSpaceDN/>
        <w:adjustRightInd/>
        <w:spacing w:after="160" w:line="259" w:lineRule="auto"/>
        <w:ind w:left="720"/>
        <w:contextualSpacing/>
        <w:textAlignment w:val="auto"/>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lastRenderedPageBreak/>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42B226A6" w:rsidR="00F20F0F" w:rsidRDefault="00F20F0F" w:rsidP="00884518">
      <w:pPr>
        <w:ind w:left="720" w:hanging="720"/>
        <w:rPr>
          <w:sz w:val="20"/>
          <w:szCs w:val="20"/>
        </w:rPr>
      </w:pPr>
      <w:r>
        <w:rPr>
          <w:sz w:val="20"/>
          <w:szCs w:val="20"/>
        </w:rPr>
        <w:t xml:space="preserve">5.1 </w:t>
      </w:r>
      <w:r>
        <w:rPr>
          <w:sz w:val="20"/>
          <w:szCs w:val="20"/>
        </w:rPr>
        <w:tab/>
        <w:t>please report the matter to</w:t>
      </w:r>
      <w:r w:rsidR="00884518">
        <w:rPr>
          <w:sz w:val="20"/>
          <w:szCs w:val="20"/>
        </w:rPr>
        <w:t xml:space="preserve"> The Business Manager, Tim Seaton (via e-mail –</w:t>
      </w:r>
      <w:r w:rsidR="00884518" w:rsidRPr="00884518">
        <w:t xml:space="preserve"> </w:t>
      </w:r>
      <w:hyperlink r:id="rId9" w:history="1">
        <w:r w:rsidR="00884518" w:rsidRPr="00493155">
          <w:rPr>
            <w:rStyle w:val="Hyperlink"/>
            <w:sz w:val="20"/>
            <w:szCs w:val="20"/>
          </w:rPr>
          <w:t>office@elshamgolfclub.co.uk</w:t>
        </w:r>
      </w:hyperlink>
      <w:r w:rsidR="00884518">
        <w:rPr>
          <w:sz w:val="20"/>
          <w:szCs w:val="20"/>
        </w:rPr>
        <w:t xml:space="preserve"> or by phone </w:t>
      </w:r>
      <w:r w:rsidR="00884518" w:rsidRPr="00884518">
        <w:rPr>
          <w:sz w:val="20"/>
          <w:szCs w:val="20"/>
        </w:rPr>
        <w:t>01652 680291 option 1</w:t>
      </w:r>
      <w:r w:rsidR="00884518">
        <w:rPr>
          <w:sz w:val="20"/>
          <w:szCs w:val="20"/>
        </w:rPr>
        <w:t xml:space="preserve">) or to the Board of Directors, </w:t>
      </w:r>
      <w:r>
        <w:rPr>
          <w:sz w:val="20"/>
          <w:szCs w:val="20"/>
        </w:rPr>
        <w:t xml:space="preserve">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4E24620B"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policy we will ask </w:t>
      </w:r>
      <w:r w:rsidR="00884518">
        <w:rPr>
          <w:sz w:val="20"/>
          <w:szCs w:val="20"/>
        </w:rPr>
        <w:t>The Business Manager or Board of Directors</w:t>
      </w:r>
      <w:r>
        <w:rPr>
          <w:sz w:val="20"/>
          <w:szCs w:val="20"/>
        </w:rPr>
        <w:t xml:space="preserve"> 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 xml:space="preserve">The Club will usually inform the person reporting the matter of the next steps and/or the outcome of the matter. However, there may be circumstances in which we are not able to disclose full details to the reporting individual. This may be </w:t>
      </w:r>
      <w:r>
        <w:rPr>
          <w:sz w:val="20"/>
          <w:szCs w:val="20"/>
        </w:rPr>
        <w:lastRenderedPageBreak/>
        <w:t>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w:t>
      </w:r>
      <w:r w:rsidRPr="006F4622">
        <w:rPr>
          <w:sz w:val="20"/>
          <w:szCs w:val="20"/>
        </w:rPr>
        <w:lastRenderedPageBreak/>
        <w:t xml:space="preserve">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lastRenderedPageBreak/>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Permitting the use of golf buggies may be a reasonable adjustment, and 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lastRenderedPageBreak/>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lastRenderedPageBreak/>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245B53"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1C22D0">
          <w:rPr>
            <w:rStyle w:val="Hyperlink"/>
            <w:sz w:val="20"/>
            <w:szCs w:val="20"/>
          </w:rPr>
          <w:t>England Golf ED&amp;I pages on website</w:t>
        </w:r>
      </w:hyperlink>
    </w:p>
    <w:p w14:paraId="574ACFF0" w14:textId="331F8202" w:rsidR="00F20F0F" w:rsidRPr="0006773B" w:rsidRDefault="00245B53"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1" w:history="1">
        <w:r w:rsidR="00F20F0F" w:rsidRPr="00073D42">
          <w:rPr>
            <w:rStyle w:val="Hyperlink"/>
            <w:sz w:val="20"/>
            <w:szCs w:val="20"/>
          </w:rPr>
          <w:t>England Golf Equality Guidance</w:t>
        </w:r>
      </w:hyperlink>
    </w:p>
    <w:p w14:paraId="6C180838" w14:textId="042F35F9" w:rsidR="00F20F0F" w:rsidRPr="0006773B" w:rsidRDefault="00245B53"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2"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3"/>
      <w:footerReference w:type="default" r:id="rId14"/>
      <w:headerReference w:type="first" r:id="rId15"/>
      <w:footerReference w:type="first" r:id="rId16"/>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8E0BD" w14:textId="77777777" w:rsidR="00FA5015" w:rsidRDefault="00FA5015" w:rsidP="00C07352">
      <w:r>
        <w:separator/>
      </w:r>
    </w:p>
  </w:endnote>
  <w:endnote w:type="continuationSeparator" w:id="0">
    <w:p w14:paraId="67B11418" w14:textId="77777777" w:rsidR="00FA5015" w:rsidRDefault="00FA5015"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5F9DE046"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245B53">
                            <w:rPr>
                              <w:noProof/>
                            </w:rPr>
                            <w:t>27 November 2023</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5F9DE046"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245B53">
                      <w:rPr>
                        <w:noProof/>
                      </w:rPr>
                      <w:t>27 November 2023</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r w:rsidR="00245B53">
      <w:fldChar w:fldCharType="begin"/>
    </w:r>
    <w:r w:rsidR="00245B53">
      <w:instrText xml:space="preserve"> NUMPAGES  </w:instrText>
    </w:r>
    <w:r w:rsidR="00245B53">
      <w:fldChar w:fldCharType="separate"/>
    </w:r>
    <w:r w:rsidRPr="003D431C">
      <w:t>2</w:t>
    </w:r>
    <w:r w:rsidR="00245B53">
      <w:fldChar w:fldCharType="end"/>
    </w:r>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775B50B8"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245B53">
                            <w:rPr>
                              <w:noProof/>
                            </w:rPr>
                            <w:t>27 November 2023</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775B50B8"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245B53">
                      <w:rPr>
                        <w:noProof/>
                      </w:rPr>
                      <w:t>27 November 2023</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245B53">
      <w:fldChar w:fldCharType="begin"/>
    </w:r>
    <w:r w:rsidR="00245B53">
      <w:instrText xml:space="preserve"> NUMPAGES  </w:instrText>
    </w:r>
    <w:r w:rsidR="00245B53">
      <w:fldChar w:fldCharType="separate"/>
    </w:r>
    <w:r w:rsidRPr="003D431C">
      <w:t>2</w:t>
    </w:r>
    <w:r w:rsidR="00245B53">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31DEB" w14:textId="77777777" w:rsidR="00FA5015" w:rsidRDefault="00FA5015" w:rsidP="00C07352">
      <w:r>
        <w:separator/>
      </w:r>
    </w:p>
  </w:footnote>
  <w:footnote w:type="continuationSeparator" w:id="0">
    <w:p w14:paraId="0AA2CB9B" w14:textId="77777777" w:rsidR="00FA5015" w:rsidRDefault="00FA5015"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B53"/>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518"/>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5015"/>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qualityhumanrights.com/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whsplatform.englandgolf.org/clubs/1000-1/uploads/downloads/club-support/edi_plan_2022.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englandgolf.org/equality-diversity-and-inclusion" TargetMode="External"/><Relationship Id="rId4" Type="http://schemas.openxmlformats.org/officeDocument/2006/relationships/settings" Target="settings.xml"/><Relationship Id="rId9" Type="http://schemas.openxmlformats.org/officeDocument/2006/relationships/hyperlink" Target="mailto:office@elshamgolfclub.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2112</Words>
  <Characters>11741</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Office - Elsham Golf Club</cp:lastModifiedBy>
  <cp:revision>2</cp:revision>
  <cp:lastPrinted>2020-05-18T14:13:00Z</cp:lastPrinted>
  <dcterms:created xsi:type="dcterms:W3CDTF">2023-11-27T09:15:00Z</dcterms:created>
  <dcterms:modified xsi:type="dcterms:W3CDTF">2023-11-27T09:15:00Z</dcterms:modified>
</cp:coreProperties>
</file>